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B5" w:rsidRPr="007809B5" w:rsidRDefault="007809B5" w:rsidP="007809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09B5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7809B5" w:rsidRPr="007809B5" w:rsidRDefault="007809B5" w:rsidP="007809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09B5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7809B5" w:rsidRPr="007809B5" w:rsidRDefault="007809B5" w:rsidP="007809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9B5" w:rsidRPr="007809B5" w:rsidRDefault="007809B5" w:rsidP="007809B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809B5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7809B5" w:rsidRPr="007809B5" w:rsidRDefault="007809B5" w:rsidP="007809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9B5" w:rsidRPr="007809B5" w:rsidRDefault="007809B5" w:rsidP="007809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09B5">
        <w:rPr>
          <w:rFonts w:eastAsia="Calibri"/>
          <w:b/>
          <w:sz w:val="28"/>
          <w:szCs w:val="28"/>
          <w:lang w:eastAsia="en-US"/>
        </w:rPr>
        <w:t>РЕШЕНИЕ</w:t>
      </w:r>
    </w:p>
    <w:p w:rsidR="007809B5" w:rsidRPr="007809B5" w:rsidRDefault="007809B5" w:rsidP="00780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9B5" w:rsidRPr="007809B5" w:rsidRDefault="003C0066" w:rsidP="007809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546</w:t>
      </w:r>
    </w:p>
    <w:p w:rsidR="00D8140B" w:rsidRPr="00C142CF" w:rsidRDefault="00D8140B" w:rsidP="007809B5">
      <w:pPr>
        <w:jc w:val="both"/>
        <w:rPr>
          <w:rFonts w:eastAsiaTheme="minorHAnsi"/>
          <w:sz w:val="28"/>
          <w:szCs w:val="28"/>
          <w:lang w:eastAsia="en-US"/>
        </w:rPr>
      </w:pPr>
    </w:p>
    <w:p w:rsidR="007809B5" w:rsidRDefault="00D8140B" w:rsidP="007809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</w:t>
      </w:r>
    </w:p>
    <w:p w:rsidR="00D8140B" w:rsidRPr="00ED4DC2" w:rsidRDefault="00D8140B" w:rsidP="007809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809B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809B5" w:rsidRDefault="00D8140B" w:rsidP="007809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«Развитие спорта и туризма </w:t>
      </w:r>
    </w:p>
    <w:p w:rsidR="00D8140B" w:rsidRPr="00ED4DC2" w:rsidRDefault="00D8140B" w:rsidP="007809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</w:p>
    <w:p w:rsidR="00D8140B" w:rsidRPr="00ED4DC2" w:rsidRDefault="00591D6F" w:rsidP="007809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2019</w:t>
      </w:r>
      <w:r w:rsidR="007809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8140B" w:rsidRPr="00ED4DC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809B5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D8140B" w:rsidRPr="00C142CF" w:rsidRDefault="00D8140B" w:rsidP="007809B5">
      <w:pPr>
        <w:jc w:val="both"/>
        <w:rPr>
          <w:rFonts w:eastAsiaTheme="minorHAnsi"/>
          <w:sz w:val="28"/>
          <w:szCs w:val="28"/>
          <w:lang w:eastAsia="en-US"/>
        </w:rPr>
      </w:pPr>
    </w:p>
    <w:p w:rsidR="007809B5" w:rsidRPr="007809B5" w:rsidRDefault="007809B5" w:rsidP="007809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9B5">
        <w:rPr>
          <w:rFonts w:eastAsiaTheme="minorHAnsi"/>
          <w:sz w:val="28"/>
          <w:szCs w:val="28"/>
          <w:lang w:eastAsia="en-US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«Развитие спорта и туризма на территории Ханты-Мансийского района на 2019</w:t>
      </w:r>
      <w:r w:rsidR="00B96347">
        <w:rPr>
          <w:rFonts w:eastAsiaTheme="minorHAnsi"/>
          <w:sz w:val="28"/>
          <w:szCs w:val="28"/>
          <w:lang w:eastAsia="en-US"/>
        </w:rPr>
        <w:t xml:space="preserve"> – </w:t>
      </w:r>
      <w:r w:rsidRPr="007809B5">
        <w:rPr>
          <w:rFonts w:eastAsiaTheme="minorHAnsi"/>
          <w:sz w:val="28"/>
          <w:szCs w:val="28"/>
          <w:lang w:eastAsia="en-US"/>
        </w:rPr>
        <w:t>2</w:t>
      </w:r>
      <w:r w:rsidR="00B96347">
        <w:rPr>
          <w:rFonts w:eastAsiaTheme="minorHAnsi"/>
          <w:sz w:val="28"/>
          <w:szCs w:val="28"/>
          <w:lang w:eastAsia="en-US"/>
        </w:rPr>
        <w:t>022 годы»» за 2019 год</w:t>
      </w:r>
      <w:r w:rsidRPr="007809B5">
        <w:rPr>
          <w:rFonts w:eastAsiaTheme="minorHAnsi"/>
          <w:sz w:val="28"/>
          <w:szCs w:val="28"/>
          <w:lang w:eastAsia="en-US"/>
        </w:rPr>
        <w:t>, руководствуясь частью 1 статьи 31 Устава Ханты-Мансийского района,</w:t>
      </w:r>
    </w:p>
    <w:p w:rsidR="008B4458" w:rsidRDefault="008B4458" w:rsidP="007809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458" w:rsidRDefault="00D8140B" w:rsidP="007809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42CF">
        <w:rPr>
          <w:sz w:val="28"/>
          <w:szCs w:val="28"/>
        </w:rPr>
        <w:t xml:space="preserve">Дума Ханты-Мансийского района </w:t>
      </w:r>
    </w:p>
    <w:p w:rsidR="008B4458" w:rsidRDefault="008B4458" w:rsidP="007809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140B" w:rsidRPr="008B4458" w:rsidRDefault="008B4458" w:rsidP="007809B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РЕШИЛА</w:t>
      </w:r>
    </w:p>
    <w:p w:rsidR="00D8140B" w:rsidRPr="00C142CF" w:rsidRDefault="00D8140B" w:rsidP="007809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40B" w:rsidRDefault="007809B5" w:rsidP="007809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Принять к сведению и</w:t>
      </w:r>
      <w:r w:rsidR="00D8140B" w:rsidRPr="00725E2C">
        <w:rPr>
          <w:rFonts w:eastAsiaTheme="minorHAnsi"/>
          <w:sz w:val="28"/>
          <w:szCs w:val="28"/>
          <w:lang w:eastAsia="en-US"/>
        </w:rPr>
        <w:t>нформацию о ходе реа</w:t>
      </w:r>
      <w:r>
        <w:rPr>
          <w:rFonts w:eastAsiaTheme="minorHAnsi"/>
          <w:sz w:val="28"/>
          <w:szCs w:val="28"/>
          <w:lang w:eastAsia="en-US"/>
        </w:rPr>
        <w:t>лизации муниципальной программы</w:t>
      </w:r>
      <w:r w:rsidR="00D8140B" w:rsidRPr="00725E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 w:rsidR="00D8140B" w:rsidRPr="00725E2C">
        <w:rPr>
          <w:rFonts w:eastAsiaTheme="minorHAnsi"/>
          <w:sz w:val="28"/>
          <w:szCs w:val="28"/>
          <w:lang w:eastAsia="en-US"/>
        </w:rPr>
        <w:t>«Развитие спорта и туризма на территории Ханты-</w:t>
      </w:r>
      <w:r w:rsidR="00591D6F">
        <w:rPr>
          <w:rFonts w:eastAsiaTheme="minorHAnsi"/>
          <w:sz w:val="28"/>
          <w:szCs w:val="28"/>
          <w:lang w:eastAsia="en-US"/>
        </w:rPr>
        <w:t>Мансийского района на 2019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591D6F">
        <w:rPr>
          <w:rFonts w:eastAsiaTheme="minorHAnsi"/>
          <w:sz w:val="28"/>
          <w:szCs w:val="28"/>
          <w:lang w:eastAsia="en-US"/>
        </w:rPr>
        <w:t xml:space="preserve">2022 </w:t>
      </w:r>
      <w:r w:rsidR="000A777F">
        <w:rPr>
          <w:rFonts w:eastAsiaTheme="minorHAnsi"/>
          <w:sz w:val="28"/>
          <w:szCs w:val="28"/>
          <w:lang w:eastAsia="en-US"/>
        </w:rPr>
        <w:t xml:space="preserve">годы»» </w:t>
      </w:r>
      <w:r w:rsidR="00591D6F">
        <w:rPr>
          <w:rFonts w:eastAsiaTheme="minorHAnsi"/>
          <w:sz w:val="28"/>
          <w:szCs w:val="28"/>
          <w:lang w:eastAsia="en-US"/>
        </w:rPr>
        <w:t>за 2019</w:t>
      </w:r>
      <w:r w:rsidR="001C3DF6" w:rsidRPr="00C142CF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</w:t>
      </w:r>
      <w:r w:rsidR="00D8140B" w:rsidRPr="00725E2C">
        <w:rPr>
          <w:rFonts w:eastAsiaTheme="minorHAnsi"/>
          <w:sz w:val="28"/>
          <w:szCs w:val="28"/>
          <w:lang w:eastAsia="en-US"/>
        </w:rPr>
        <w:t>.</w:t>
      </w:r>
    </w:p>
    <w:p w:rsidR="00D8140B" w:rsidRPr="00725E2C" w:rsidRDefault="00D8140B" w:rsidP="007809B5">
      <w:pPr>
        <w:jc w:val="both"/>
        <w:rPr>
          <w:rFonts w:eastAsiaTheme="minorHAnsi"/>
          <w:sz w:val="28"/>
          <w:szCs w:val="28"/>
          <w:lang w:eastAsia="en-US"/>
        </w:rPr>
      </w:pPr>
    </w:p>
    <w:p w:rsidR="007809B5" w:rsidRDefault="007809B5" w:rsidP="007809B5">
      <w:pPr>
        <w:jc w:val="both"/>
        <w:rPr>
          <w:sz w:val="28"/>
          <w:szCs w:val="28"/>
        </w:rPr>
      </w:pPr>
    </w:p>
    <w:p w:rsidR="007809B5" w:rsidRPr="007809B5" w:rsidRDefault="007809B5" w:rsidP="007809B5">
      <w:pPr>
        <w:jc w:val="both"/>
        <w:rPr>
          <w:sz w:val="28"/>
          <w:szCs w:val="28"/>
        </w:rPr>
      </w:pPr>
      <w:r w:rsidRPr="007809B5">
        <w:rPr>
          <w:sz w:val="28"/>
          <w:szCs w:val="28"/>
        </w:rPr>
        <w:t>Председатель Думы</w:t>
      </w:r>
    </w:p>
    <w:p w:rsidR="007809B5" w:rsidRPr="007809B5" w:rsidRDefault="007809B5" w:rsidP="007809B5">
      <w:pPr>
        <w:jc w:val="both"/>
        <w:rPr>
          <w:sz w:val="28"/>
          <w:szCs w:val="28"/>
        </w:rPr>
      </w:pPr>
      <w:r w:rsidRPr="007809B5">
        <w:rPr>
          <w:sz w:val="28"/>
          <w:szCs w:val="28"/>
        </w:rPr>
        <w:t>Ханты-Мансийского района</w:t>
      </w:r>
      <w:r w:rsidRPr="007809B5">
        <w:rPr>
          <w:sz w:val="28"/>
          <w:szCs w:val="28"/>
        </w:rPr>
        <w:tab/>
      </w:r>
      <w:r w:rsidRPr="007809B5">
        <w:rPr>
          <w:sz w:val="28"/>
          <w:szCs w:val="28"/>
        </w:rPr>
        <w:tab/>
      </w:r>
      <w:r w:rsidRPr="007809B5">
        <w:rPr>
          <w:sz w:val="28"/>
          <w:szCs w:val="28"/>
        </w:rPr>
        <w:tab/>
      </w:r>
      <w:r w:rsidRPr="007809B5">
        <w:rPr>
          <w:sz w:val="28"/>
          <w:szCs w:val="28"/>
        </w:rPr>
        <w:tab/>
      </w:r>
      <w:r w:rsidRPr="007809B5">
        <w:rPr>
          <w:sz w:val="28"/>
          <w:szCs w:val="28"/>
        </w:rPr>
        <w:tab/>
      </w:r>
      <w:r w:rsidRPr="007809B5">
        <w:rPr>
          <w:sz w:val="28"/>
          <w:szCs w:val="28"/>
        </w:rPr>
        <w:tab/>
      </w:r>
      <w:r w:rsidRPr="007809B5">
        <w:rPr>
          <w:sz w:val="28"/>
          <w:szCs w:val="28"/>
        </w:rPr>
        <w:tab/>
        <w:t>П.Н. Захаров</w:t>
      </w:r>
    </w:p>
    <w:p w:rsidR="00D8140B" w:rsidRPr="00C142CF" w:rsidRDefault="003C0066" w:rsidP="007809B5">
      <w:pPr>
        <w:jc w:val="both"/>
        <w:rPr>
          <w:sz w:val="28"/>
          <w:szCs w:val="28"/>
        </w:rPr>
      </w:pPr>
      <w:r>
        <w:rPr>
          <w:sz w:val="28"/>
          <w:szCs w:val="28"/>
        </w:rPr>
        <w:t>13.12.2019</w:t>
      </w:r>
      <w:bookmarkStart w:id="0" w:name="_GoBack"/>
      <w:bookmarkEnd w:id="0"/>
    </w:p>
    <w:p w:rsidR="007809B5" w:rsidRDefault="007809B5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9B5" w:rsidRDefault="007809B5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9B5" w:rsidRDefault="007809B5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9B5" w:rsidRDefault="007809B5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9B5" w:rsidRDefault="007809B5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9B5" w:rsidRDefault="007809B5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9B5" w:rsidRDefault="007809B5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9B5" w:rsidRDefault="007809B5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9B5" w:rsidRDefault="007809B5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4B1E" w:rsidRPr="009F19EF" w:rsidRDefault="005202DD" w:rsidP="007809B5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44B1E" w:rsidRPr="00ED4DC2" w:rsidRDefault="005202DD" w:rsidP="007809B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</w:t>
      </w:r>
    </w:p>
    <w:p w:rsidR="00D44B1E" w:rsidRPr="00ED4DC2" w:rsidRDefault="00D44B1E" w:rsidP="007809B5">
      <w:pPr>
        <w:jc w:val="right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>Ханты-Мансийского района</w:t>
      </w:r>
    </w:p>
    <w:p w:rsidR="00D44B1E" w:rsidRPr="00ED4DC2" w:rsidRDefault="003C0066" w:rsidP="007809B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13.12.2019 № 546</w:t>
      </w:r>
    </w:p>
    <w:p w:rsidR="00D44B1E" w:rsidRPr="00ED4DC2" w:rsidRDefault="00D44B1E" w:rsidP="007809B5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D44B1E" w:rsidRPr="00ED4DC2" w:rsidRDefault="00D44B1E" w:rsidP="007809B5">
      <w:pPr>
        <w:pStyle w:val="a9"/>
        <w:spacing w:after="0"/>
        <w:jc w:val="center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>Информация</w:t>
      </w:r>
    </w:p>
    <w:p w:rsidR="003953B6" w:rsidRDefault="00D44B1E" w:rsidP="003953B6">
      <w:pPr>
        <w:pStyle w:val="a9"/>
        <w:spacing w:after="0"/>
        <w:jc w:val="center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>о</w:t>
      </w:r>
      <w:r w:rsidRPr="00ED4DC2">
        <w:rPr>
          <w:sz w:val="28"/>
          <w:szCs w:val="28"/>
        </w:rPr>
        <w:t xml:space="preserve"> ходе реализации муниципальной программы </w:t>
      </w:r>
      <w:r w:rsidR="003953B6">
        <w:rPr>
          <w:sz w:val="28"/>
          <w:szCs w:val="28"/>
        </w:rPr>
        <w:t xml:space="preserve">Ханты-Мансийского района </w:t>
      </w:r>
      <w:r w:rsidRPr="00ED4DC2">
        <w:rPr>
          <w:bCs/>
          <w:sz w:val="28"/>
          <w:szCs w:val="28"/>
        </w:rPr>
        <w:t>«Развитие спорта и туризма на территории Ханты-Мансий</w:t>
      </w:r>
      <w:r>
        <w:rPr>
          <w:bCs/>
          <w:sz w:val="28"/>
          <w:szCs w:val="28"/>
        </w:rPr>
        <w:t xml:space="preserve">ского района </w:t>
      </w:r>
    </w:p>
    <w:p w:rsidR="00D44B1E" w:rsidRPr="003953B6" w:rsidRDefault="00D44B1E" w:rsidP="003953B6">
      <w:pPr>
        <w:pStyle w:val="a9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5202D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2022 годы»</w:t>
      </w:r>
      <w:r w:rsidRPr="00ED4DC2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ED4DC2">
        <w:rPr>
          <w:sz w:val="28"/>
          <w:szCs w:val="28"/>
        </w:rPr>
        <w:t xml:space="preserve"> год</w:t>
      </w:r>
    </w:p>
    <w:p w:rsidR="00D44B1E" w:rsidRPr="00ED4DC2" w:rsidRDefault="00D44B1E" w:rsidP="007809B5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D44B1E" w:rsidRDefault="00D44B1E" w:rsidP="005202DD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«Развитие спорта и туризма на территории Ханты-Мансийского района на 2019</w:t>
      </w:r>
      <w:r w:rsidR="005202D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2022 годы» утверждена постановлением администрации Ханты-Мансийского района от 12 ноября 2018 года № 336.</w:t>
      </w:r>
    </w:p>
    <w:p w:rsidR="00D44B1E" w:rsidRPr="0036475B" w:rsidRDefault="00D44B1E" w:rsidP="005202DD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 w:rsidRPr="0036475B">
        <w:rPr>
          <w:bCs/>
          <w:sz w:val="28"/>
          <w:szCs w:val="28"/>
        </w:rPr>
        <w:t>Плановое финансирование программных мероприятий в 201</w:t>
      </w:r>
      <w:r>
        <w:rPr>
          <w:bCs/>
          <w:sz w:val="28"/>
          <w:szCs w:val="28"/>
        </w:rPr>
        <w:t>9</w:t>
      </w:r>
      <w:r w:rsidRPr="0036475B">
        <w:rPr>
          <w:bCs/>
          <w:sz w:val="28"/>
          <w:szCs w:val="28"/>
        </w:rPr>
        <w:t xml:space="preserve"> год</w:t>
      </w:r>
      <w:r w:rsidR="00AE314B">
        <w:rPr>
          <w:bCs/>
          <w:sz w:val="28"/>
          <w:szCs w:val="28"/>
        </w:rPr>
        <w:t>у</w:t>
      </w:r>
      <w:r w:rsidRPr="0036475B">
        <w:rPr>
          <w:bCs/>
          <w:sz w:val="28"/>
          <w:szCs w:val="28"/>
        </w:rPr>
        <w:t xml:space="preserve"> составило </w:t>
      </w:r>
      <w:r>
        <w:rPr>
          <w:sz w:val="28"/>
          <w:szCs w:val="28"/>
        </w:rPr>
        <w:t>113 472,4</w:t>
      </w:r>
      <w:r w:rsidRPr="0036475B">
        <w:rPr>
          <w:sz w:val="28"/>
          <w:szCs w:val="28"/>
        </w:rPr>
        <w:t xml:space="preserve"> тыс. рублей</w:t>
      </w:r>
      <w:r w:rsidRPr="0036475B">
        <w:rPr>
          <w:bCs/>
          <w:sz w:val="28"/>
          <w:szCs w:val="28"/>
        </w:rPr>
        <w:t xml:space="preserve">, в том числе: бюджет автономного округа </w:t>
      </w:r>
      <w:r w:rsidRPr="0036475B">
        <w:rPr>
          <w:sz w:val="28"/>
          <w:szCs w:val="28"/>
        </w:rPr>
        <w:t xml:space="preserve">– </w:t>
      </w:r>
      <w:r>
        <w:rPr>
          <w:sz w:val="28"/>
          <w:szCs w:val="28"/>
        </w:rPr>
        <w:t>131</w:t>
      </w:r>
      <w:r w:rsidRPr="003647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6475B">
        <w:rPr>
          <w:sz w:val="28"/>
          <w:szCs w:val="28"/>
        </w:rPr>
        <w:t xml:space="preserve"> тыс. рублей,</w:t>
      </w:r>
      <w:r w:rsidRPr="0036475B">
        <w:rPr>
          <w:bCs/>
          <w:sz w:val="28"/>
          <w:szCs w:val="28"/>
        </w:rPr>
        <w:t xml:space="preserve"> бюджет района – </w:t>
      </w:r>
      <w:r w:rsidRPr="0036475B">
        <w:rPr>
          <w:sz w:val="28"/>
          <w:szCs w:val="28"/>
        </w:rPr>
        <w:t>1</w:t>
      </w:r>
      <w:r>
        <w:rPr>
          <w:sz w:val="28"/>
          <w:szCs w:val="28"/>
        </w:rPr>
        <w:t>13 3</w:t>
      </w:r>
      <w:r w:rsidRPr="0036475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3647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5202DD">
        <w:rPr>
          <w:sz w:val="28"/>
          <w:szCs w:val="28"/>
        </w:rPr>
        <w:t xml:space="preserve"> </w:t>
      </w:r>
      <w:r w:rsidRPr="0036475B">
        <w:rPr>
          <w:sz w:val="28"/>
          <w:szCs w:val="28"/>
        </w:rPr>
        <w:t>тыс. рублей</w:t>
      </w:r>
      <w:r w:rsidRPr="0036475B">
        <w:rPr>
          <w:bCs/>
          <w:sz w:val="28"/>
          <w:szCs w:val="28"/>
        </w:rPr>
        <w:t>. Ож</w:t>
      </w:r>
      <w:r>
        <w:rPr>
          <w:bCs/>
          <w:sz w:val="28"/>
          <w:szCs w:val="28"/>
        </w:rPr>
        <w:t>идаемое исполнение на 31.12.2019</w:t>
      </w:r>
      <w:r w:rsidRPr="0036475B">
        <w:rPr>
          <w:bCs/>
          <w:sz w:val="28"/>
          <w:szCs w:val="28"/>
        </w:rPr>
        <w:t xml:space="preserve"> составит </w:t>
      </w:r>
      <w:r>
        <w:rPr>
          <w:bCs/>
          <w:sz w:val="28"/>
          <w:szCs w:val="28"/>
        </w:rPr>
        <w:t>99,8</w:t>
      </w:r>
      <w:r w:rsidRPr="0036475B">
        <w:rPr>
          <w:bCs/>
          <w:sz w:val="28"/>
          <w:szCs w:val="28"/>
        </w:rPr>
        <w:t>%.</w:t>
      </w:r>
    </w:p>
    <w:p w:rsidR="00D44B1E" w:rsidRDefault="00D44B1E" w:rsidP="00520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в 2019 году осуществлялась в целях решения программных задач:</w:t>
      </w:r>
    </w:p>
    <w:p w:rsidR="00D44B1E" w:rsidRPr="00D33AEC" w:rsidRDefault="005202DD" w:rsidP="00520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44B1E" w:rsidRPr="00D33AEC">
        <w:rPr>
          <w:sz w:val="28"/>
          <w:szCs w:val="28"/>
        </w:rPr>
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</w:r>
      <w:r w:rsidR="00D44B1E">
        <w:rPr>
          <w:sz w:val="28"/>
          <w:szCs w:val="28"/>
        </w:rPr>
        <w:t>:</w:t>
      </w:r>
    </w:p>
    <w:p w:rsidR="00D44B1E" w:rsidRPr="00C56862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Передана с</w:t>
      </w:r>
      <w:r w:rsidR="00FC5328">
        <w:rPr>
          <w:sz w:val="28"/>
          <w:szCs w:val="28"/>
        </w:rPr>
        <w:t>убсидия СО</w:t>
      </w:r>
      <w:r w:rsidRPr="00937930">
        <w:rPr>
          <w:sz w:val="28"/>
          <w:szCs w:val="28"/>
        </w:rPr>
        <w:t>НКО на организацию и проведение районных спортивных и туристических массовых мероприятий</w:t>
      </w:r>
      <w:r w:rsidR="00AE314B">
        <w:rPr>
          <w:sz w:val="28"/>
          <w:szCs w:val="28"/>
        </w:rPr>
        <w:t>. П</w:t>
      </w:r>
      <w:r>
        <w:rPr>
          <w:sz w:val="28"/>
          <w:szCs w:val="28"/>
        </w:rPr>
        <w:t xml:space="preserve">о состоянию на 1 декабря </w:t>
      </w:r>
      <w:r w:rsidRPr="009453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45382">
        <w:rPr>
          <w:sz w:val="28"/>
          <w:szCs w:val="28"/>
        </w:rPr>
        <w:t xml:space="preserve"> года </w:t>
      </w:r>
      <w:r w:rsidR="005202D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7 </w:t>
      </w:r>
      <w:r w:rsidRPr="00C56862">
        <w:rPr>
          <w:sz w:val="28"/>
          <w:szCs w:val="28"/>
        </w:rPr>
        <w:t>районных</w:t>
      </w:r>
      <w:r w:rsidR="005202DD">
        <w:rPr>
          <w:sz w:val="28"/>
          <w:szCs w:val="28"/>
        </w:rPr>
        <w:t xml:space="preserve"> спортивно-массовых мероприятий,</w:t>
      </w:r>
      <w:r>
        <w:rPr>
          <w:sz w:val="28"/>
          <w:szCs w:val="28"/>
        </w:rPr>
        <w:t xml:space="preserve"> в которых приняло участие 580 человек:</w:t>
      </w:r>
    </w:p>
    <w:p w:rsidR="00D44B1E" w:rsidRPr="00F63C8A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63C8A">
        <w:rPr>
          <w:sz w:val="28"/>
          <w:szCs w:val="28"/>
        </w:rPr>
        <w:t>партакиада ветеранов спорта</w:t>
      </w:r>
      <w:r>
        <w:rPr>
          <w:sz w:val="28"/>
          <w:szCs w:val="28"/>
        </w:rPr>
        <w:t>;</w:t>
      </w:r>
    </w:p>
    <w:p w:rsidR="00D44B1E" w:rsidRPr="00F63C8A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63C8A">
        <w:rPr>
          <w:sz w:val="28"/>
          <w:szCs w:val="28"/>
        </w:rPr>
        <w:t>портивный семейный праздник «Мам</w:t>
      </w:r>
      <w:r>
        <w:rPr>
          <w:sz w:val="28"/>
          <w:szCs w:val="28"/>
        </w:rPr>
        <w:t>а, папа, я – спортивная семья»;</w:t>
      </w:r>
    </w:p>
    <w:p w:rsidR="00D44B1E" w:rsidRPr="00F63C8A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F63C8A">
        <w:rPr>
          <w:sz w:val="28"/>
          <w:szCs w:val="28"/>
        </w:rPr>
        <w:t>урнир Ханты-Мансийского района по баскетболу среди мужских команд</w:t>
      </w:r>
      <w:r>
        <w:rPr>
          <w:sz w:val="28"/>
          <w:szCs w:val="28"/>
        </w:rPr>
        <w:t>;</w:t>
      </w:r>
    </w:p>
    <w:p w:rsidR="00D44B1E" w:rsidRPr="00F63C8A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F63C8A">
        <w:rPr>
          <w:sz w:val="28"/>
          <w:szCs w:val="28"/>
        </w:rPr>
        <w:t>етний Фестиваль ГТО среди сельских поселений</w:t>
      </w:r>
      <w:r w:rsidR="005202DD">
        <w:rPr>
          <w:sz w:val="28"/>
          <w:szCs w:val="28"/>
        </w:rPr>
        <w:t>;</w:t>
      </w:r>
    </w:p>
    <w:p w:rsidR="00D44B1E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3C8A">
        <w:rPr>
          <w:sz w:val="28"/>
          <w:szCs w:val="28"/>
        </w:rPr>
        <w:t xml:space="preserve">ервенство Ханты-Мансийского района по волейболу среди мужских </w:t>
      </w:r>
      <w:r>
        <w:rPr>
          <w:sz w:val="28"/>
          <w:szCs w:val="28"/>
        </w:rPr>
        <w:t>и женских</w:t>
      </w:r>
      <w:r w:rsidRPr="00F63C8A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;</w:t>
      </w:r>
    </w:p>
    <w:p w:rsidR="00D44B1E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7361C1">
        <w:rPr>
          <w:sz w:val="28"/>
          <w:szCs w:val="28"/>
        </w:rPr>
        <w:t>емпионат по зимней рыбалке</w:t>
      </w:r>
      <w:r>
        <w:rPr>
          <w:sz w:val="28"/>
          <w:szCs w:val="28"/>
        </w:rPr>
        <w:t>;</w:t>
      </w:r>
    </w:p>
    <w:p w:rsidR="00D44B1E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3C8A">
        <w:rPr>
          <w:sz w:val="28"/>
          <w:szCs w:val="28"/>
        </w:rPr>
        <w:t>ервенство Ханты-Мансийского района по национальным видам спорта</w:t>
      </w:r>
      <w:r>
        <w:rPr>
          <w:sz w:val="28"/>
          <w:szCs w:val="28"/>
        </w:rPr>
        <w:t>.</w:t>
      </w:r>
    </w:p>
    <w:p w:rsidR="00D44B1E" w:rsidRPr="008A1620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A1620">
        <w:rPr>
          <w:sz w:val="28"/>
          <w:szCs w:val="28"/>
        </w:rPr>
        <w:t xml:space="preserve">портсмены Ханты-Мансийского района приняли участие в </w:t>
      </w:r>
      <w:r>
        <w:rPr>
          <w:sz w:val="28"/>
          <w:szCs w:val="28"/>
        </w:rPr>
        <w:t>16</w:t>
      </w:r>
      <w:r w:rsidRPr="008A1620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8A1620">
        <w:rPr>
          <w:sz w:val="28"/>
          <w:szCs w:val="28"/>
        </w:rPr>
        <w:t>и спортивных мероприятиях Ханты-Мансий</w:t>
      </w:r>
      <w:r w:rsidR="005202DD">
        <w:rPr>
          <w:sz w:val="28"/>
          <w:szCs w:val="28"/>
        </w:rPr>
        <w:t xml:space="preserve">ского автономного </w:t>
      </w:r>
      <w:r>
        <w:rPr>
          <w:sz w:val="28"/>
          <w:szCs w:val="28"/>
        </w:rPr>
        <w:t>округа – Югры,</w:t>
      </w:r>
      <w:r w:rsidRPr="005F36EA">
        <w:rPr>
          <w:sz w:val="28"/>
          <w:szCs w:val="28"/>
        </w:rPr>
        <w:t xml:space="preserve"> количество спортсменов, принявших участие в окружны</w:t>
      </w:r>
      <w:r>
        <w:rPr>
          <w:sz w:val="28"/>
          <w:szCs w:val="28"/>
        </w:rPr>
        <w:t>х соревнованиях – 170 человек:</w:t>
      </w:r>
    </w:p>
    <w:p w:rsidR="00D44B1E" w:rsidRPr="008A1620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620">
        <w:rPr>
          <w:sz w:val="28"/>
          <w:szCs w:val="28"/>
        </w:rPr>
        <w:t xml:space="preserve">Чемпионат ХМАО </w:t>
      </w:r>
      <w:r w:rsidR="005202DD">
        <w:rPr>
          <w:sz w:val="28"/>
          <w:szCs w:val="28"/>
        </w:rPr>
        <w:t>–</w:t>
      </w:r>
      <w:r w:rsidRPr="008A1620">
        <w:rPr>
          <w:sz w:val="28"/>
          <w:szCs w:val="28"/>
        </w:rPr>
        <w:t xml:space="preserve"> Югры по настольному теннису в заче</w:t>
      </w:r>
      <w:r>
        <w:rPr>
          <w:sz w:val="28"/>
          <w:szCs w:val="28"/>
        </w:rPr>
        <w:t>т Спартакиады городов и районов;</w:t>
      </w:r>
    </w:p>
    <w:p w:rsidR="00D44B1E" w:rsidRPr="008A1620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620">
        <w:rPr>
          <w:sz w:val="28"/>
          <w:szCs w:val="28"/>
        </w:rPr>
        <w:t xml:space="preserve">Чемпионат ХМАО </w:t>
      </w:r>
      <w:r w:rsidR="005202DD">
        <w:rPr>
          <w:sz w:val="28"/>
          <w:szCs w:val="28"/>
        </w:rPr>
        <w:t>–</w:t>
      </w:r>
      <w:r w:rsidRPr="008A1620">
        <w:rPr>
          <w:sz w:val="28"/>
          <w:szCs w:val="28"/>
        </w:rPr>
        <w:t xml:space="preserve"> Югры по бильярдному спорту в зач</w:t>
      </w:r>
      <w:r>
        <w:rPr>
          <w:sz w:val="28"/>
          <w:szCs w:val="28"/>
        </w:rPr>
        <w:t>ет Спартакиады ветеранов спорта;</w:t>
      </w:r>
    </w:p>
    <w:p w:rsidR="00D44B1E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620">
        <w:rPr>
          <w:sz w:val="28"/>
          <w:szCs w:val="28"/>
        </w:rPr>
        <w:t>Чемпионат ХМАО</w:t>
      </w:r>
      <w:r w:rsidR="005202DD">
        <w:rPr>
          <w:sz w:val="28"/>
          <w:szCs w:val="28"/>
        </w:rPr>
        <w:t xml:space="preserve"> – </w:t>
      </w:r>
      <w:r w:rsidRPr="008A1620">
        <w:rPr>
          <w:sz w:val="28"/>
          <w:szCs w:val="28"/>
        </w:rPr>
        <w:t>Югры по баскетболу в зачет Спартакиады ветеранов спорта;</w:t>
      </w:r>
    </w:p>
    <w:p w:rsidR="00D44B1E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A1620">
        <w:rPr>
          <w:sz w:val="28"/>
          <w:szCs w:val="28"/>
        </w:rPr>
        <w:t>Ч</w:t>
      </w:r>
      <w:r>
        <w:rPr>
          <w:sz w:val="28"/>
          <w:szCs w:val="28"/>
        </w:rPr>
        <w:t>емпионат ХМАО</w:t>
      </w:r>
      <w:r w:rsidR="005202DD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 по настольному теннису</w:t>
      </w:r>
      <w:r w:rsidRPr="008A1620">
        <w:rPr>
          <w:sz w:val="28"/>
          <w:szCs w:val="28"/>
        </w:rPr>
        <w:t xml:space="preserve"> в зачет Спартакиады ветеранов спорта;</w:t>
      </w:r>
    </w:p>
    <w:p w:rsidR="00D44B1E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620">
        <w:rPr>
          <w:sz w:val="28"/>
          <w:szCs w:val="28"/>
        </w:rPr>
        <w:t>Ч</w:t>
      </w:r>
      <w:r>
        <w:rPr>
          <w:sz w:val="28"/>
          <w:szCs w:val="28"/>
        </w:rPr>
        <w:t>емпионат ХМАО</w:t>
      </w:r>
      <w:r w:rsidR="005202DD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 по волейболу среди женских команд</w:t>
      </w:r>
      <w:r w:rsidRPr="008A1620">
        <w:rPr>
          <w:sz w:val="28"/>
          <w:szCs w:val="28"/>
        </w:rPr>
        <w:t xml:space="preserve"> в зач</w:t>
      </w:r>
      <w:r>
        <w:rPr>
          <w:sz w:val="28"/>
          <w:szCs w:val="28"/>
        </w:rPr>
        <w:t>ет Спартакиады ветеранов спорта;</w:t>
      </w:r>
    </w:p>
    <w:p w:rsidR="00D44B1E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620">
        <w:rPr>
          <w:sz w:val="28"/>
          <w:szCs w:val="28"/>
        </w:rPr>
        <w:t>Ч</w:t>
      </w:r>
      <w:r>
        <w:rPr>
          <w:sz w:val="28"/>
          <w:szCs w:val="28"/>
        </w:rPr>
        <w:t>емпионат ХМАО</w:t>
      </w:r>
      <w:r w:rsidR="005202DD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 по волейболу среди мужских команд</w:t>
      </w:r>
      <w:r w:rsidRPr="008A1620">
        <w:rPr>
          <w:sz w:val="28"/>
          <w:szCs w:val="28"/>
        </w:rPr>
        <w:t xml:space="preserve"> в зач</w:t>
      </w:r>
      <w:r>
        <w:rPr>
          <w:sz w:val="28"/>
          <w:szCs w:val="28"/>
        </w:rPr>
        <w:t>ет Спартакиады ветеранов спорта;</w:t>
      </w:r>
    </w:p>
    <w:p w:rsidR="00D44B1E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620">
        <w:rPr>
          <w:sz w:val="28"/>
          <w:szCs w:val="28"/>
        </w:rPr>
        <w:t>Ч</w:t>
      </w:r>
      <w:r>
        <w:rPr>
          <w:sz w:val="28"/>
          <w:szCs w:val="28"/>
        </w:rPr>
        <w:t>емпионат ХМАО</w:t>
      </w:r>
      <w:r w:rsidR="005202DD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 по лыжным гонкам</w:t>
      </w:r>
      <w:r w:rsidRPr="008A1620">
        <w:rPr>
          <w:sz w:val="28"/>
          <w:szCs w:val="28"/>
        </w:rPr>
        <w:t xml:space="preserve"> в зачет Спартакиады ветеранов спорта;</w:t>
      </w:r>
    </w:p>
    <w:p w:rsidR="00D44B1E" w:rsidRPr="008A1620" w:rsidRDefault="00D44B1E" w:rsidP="0052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620">
        <w:rPr>
          <w:sz w:val="28"/>
          <w:szCs w:val="28"/>
        </w:rPr>
        <w:t>Ч</w:t>
      </w:r>
      <w:r>
        <w:rPr>
          <w:sz w:val="28"/>
          <w:szCs w:val="28"/>
        </w:rPr>
        <w:t>емпионат ХМАО</w:t>
      </w:r>
      <w:r w:rsidR="005202DD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 по шахматам</w:t>
      </w:r>
      <w:r w:rsidRPr="008A1620">
        <w:rPr>
          <w:sz w:val="28"/>
          <w:szCs w:val="28"/>
        </w:rPr>
        <w:t xml:space="preserve"> в зачет Спартакиады ветеранов спорта;</w:t>
      </w:r>
    </w:p>
    <w:p w:rsidR="00D44B1E" w:rsidRPr="008A1620" w:rsidRDefault="00D44B1E" w:rsidP="005202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1620">
        <w:rPr>
          <w:bCs/>
          <w:sz w:val="28"/>
          <w:szCs w:val="28"/>
        </w:rPr>
        <w:t>Летнее Первенство ХМАО</w:t>
      </w:r>
      <w:r w:rsidR="005202DD">
        <w:rPr>
          <w:bCs/>
          <w:sz w:val="28"/>
          <w:szCs w:val="28"/>
        </w:rPr>
        <w:t xml:space="preserve"> – </w:t>
      </w:r>
      <w:r w:rsidRPr="008A1620">
        <w:rPr>
          <w:bCs/>
          <w:sz w:val="28"/>
          <w:szCs w:val="28"/>
        </w:rPr>
        <w:t>Югр</w:t>
      </w:r>
      <w:r>
        <w:rPr>
          <w:bCs/>
          <w:sz w:val="28"/>
          <w:szCs w:val="28"/>
        </w:rPr>
        <w:t>ы по национальным видам спорта</w:t>
      </w:r>
      <w:r>
        <w:rPr>
          <w:sz w:val="28"/>
          <w:szCs w:val="28"/>
        </w:rPr>
        <w:t>;</w:t>
      </w:r>
    </w:p>
    <w:p w:rsidR="00D44B1E" w:rsidRDefault="00D44B1E" w:rsidP="005202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1620">
        <w:rPr>
          <w:bCs/>
          <w:sz w:val="28"/>
          <w:szCs w:val="28"/>
        </w:rPr>
        <w:t xml:space="preserve">Международные соревнования по гребле на </w:t>
      </w:r>
      <w:proofErr w:type="spellStart"/>
      <w:r w:rsidRPr="008A1620">
        <w:rPr>
          <w:bCs/>
          <w:sz w:val="28"/>
          <w:szCs w:val="28"/>
        </w:rPr>
        <w:t>обласах</w:t>
      </w:r>
      <w:proofErr w:type="spellEnd"/>
      <w:r>
        <w:rPr>
          <w:bCs/>
          <w:sz w:val="28"/>
          <w:szCs w:val="28"/>
        </w:rPr>
        <w:t xml:space="preserve"> на Кубок Губернатора ХМАО</w:t>
      </w:r>
      <w:r w:rsidR="005202D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Югры;</w:t>
      </w:r>
    </w:p>
    <w:p w:rsidR="00D44B1E" w:rsidRDefault="00D44B1E" w:rsidP="005202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Чемпионат ХМАО</w:t>
      </w:r>
      <w:r w:rsidR="005202D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Югры по шахматам в зачет Спартакиады городов и районов;</w:t>
      </w:r>
    </w:p>
    <w:p w:rsidR="00D44B1E" w:rsidRDefault="00D44B1E" w:rsidP="005202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Чемпионат ХМАО</w:t>
      </w:r>
      <w:r w:rsidR="005202D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Югры по волейболу среди мужских команд в зачет Спартакиады городов и районов;</w:t>
      </w:r>
    </w:p>
    <w:p w:rsidR="00D44B1E" w:rsidRDefault="00D44B1E" w:rsidP="005202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Чемпионат ХМАО</w:t>
      </w:r>
      <w:r w:rsidR="005202D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Югры по волейболу среди женских команд в зачет Спартакиады городов и районов;</w:t>
      </w:r>
    </w:p>
    <w:p w:rsidR="00D44B1E" w:rsidRDefault="00D44B1E" w:rsidP="005202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Чемпионат ХМАО</w:t>
      </w:r>
      <w:r w:rsidR="005202D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Югры по футболу среди мужских команд в зачет Спартакиады городов и районов;</w:t>
      </w:r>
    </w:p>
    <w:p w:rsidR="00D44B1E" w:rsidRDefault="00D44B1E" w:rsidP="005202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Зимнее</w:t>
      </w:r>
      <w:r w:rsidRPr="00F54E25">
        <w:rPr>
          <w:bCs/>
          <w:sz w:val="28"/>
          <w:szCs w:val="28"/>
        </w:rPr>
        <w:t xml:space="preserve"> Первенство ХМАО</w:t>
      </w:r>
      <w:r w:rsidR="005202DD">
        <w:rPr>
          <w:bCs/>
          <w:sz w:val="28"/>
          <w:szCs w:val="28"/>
        </w:rPr>
        <w:t xml:space="preserve"> – </w:t>
      </w:r>
      <w:r w:rsidRPr="00F54E25">
        <w:rPr>
          <w:bCs/>
          <w:sz w:val="28"/>
          <w:szCs w:val="28"/>
        </w:rPr>
        <w:t>Югр</w:t>
      </w:r>
      <w:r>
        <w:rPr>
          <w:bCs/>
          <w:sz w:val="28"/>
          <w:szCs w:val="28"/>
        </w:rPr>
        <w:t>ы по национальным видам спорта;</w:t>
      </w:r>
    </w:p>
    <w:p w:rsidR="00D44B1E" w:rsidRPr="0019556A" w:rsidRDefault="00D44B1E" w:rsidP="005202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Фестиваль пожилых людей ХМАО</w:t>
      </w:r>
      <w:r w:rsidR="005202D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Ю</w:t>
      </w:r>
      <w:r w:rsidR="00AE314B">
        <w:rPr>
          <w:bCs/>
          <w:sz w:val="28"/>
          <w:szCs w:val="28"/>
        </w:rPr>
        <w:t>гры.</w:t>
      </w:r>
    </w:p>
    <w:p w:rsidR="00D44B1E" w:rsidRDefault="005202DD" w:rsidP="005202DD">
      <w:pPr>
        <w:pStyle w:val="a9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44B1E">
        <w:rPr>
          <w:sz w:val="28"/>
          <w:szCs w:val="28"/>
        </w:rPr>
        <w:t>В целях р</w:t>
      </w:r>
      <w:r w:rsidR="00D44B1E" w:rsidRPr="007361C1">
        <w:rPr>
          <w:sz w:val="28"/>
          <w:szCs w:val="28"/>
        </w:rPr>
        <w:t>азвити</w:t>
      </w:r>
      <w:r w:rsidR="00D44B1E">
        <w:rPr>
          <w:sz w:val="28"/>
          <w:szCs w:val="28"/>
        </w:rPr>
        <w:t>я</w:t>
      </w:r>
      <w:r w:rsidR="00D44B1E" w:rsidRPr="007361C1">
        <w:rPr>
          <w:sz w:val="28"/>
          <w:szCs w:val="28"/>
        </w:rPr>
        <w:t xml:space="preserve"> спортивной и туристической инфраструктуры, обеспечени</w:t>
      </w:r>
      <w:r w:rsidR="00D44B1E">
        <w:rPr>
          <w:sz w:val="28"/>
          <w:szCs w:val="28"/>
        </w:rPr>
        <w:t>я</w:t>
      </w:r>
      <w:r w:rsidR="00D44B1E" w:rsidRPr="007361C1">
        <w:rPr>
          <w:sz w:val="28"/>
          <w:szCs w:val="28"/>
        </w:rPr>
        <w:t xml:space="preserve"> комплексной безопасности и комфортных условий на спортивных сооружениях района:</w:t>
      </w:r>
    </w:p>
    <w:p w:rsidR="00D44B1E" w:rsidRDefault="00D44B1E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</w:t>
      </w:r>
      <w:r w:rsidRPr="00552B12">
        <w:rPr>
          <w:sz w:val="28"/>
          <w:szCs w:val="28"/>
        </w:rPr>
        <w:t>креплени</w:t>
      </w:r>
      <w:r>
        <w:rPr>
          <w:sz w:val="28"/>
          <w:szCs w:val="28"/>
        </w:rPr>
        <w:t>я</w:t>
      </w:r>
      <w:r w:rsidRPr="00552B12">
        <w:rPr>
          <w:sz w:val="28"/>
          <w:szCs w:val="28"/>
        </w:rPr>
        <w:t xml:space="preserve"> спортивной и туристской м</w:t>
      </w:r>
      <w:r w:rsidR="00AE314B">
        <w:rPr>
          <w:sz w:val="28"/>
          <w:szCs w:val="28"/>
        </w:rPr>
        <w:t>атериально-технической базы</w:t>
      </w:r>
      <w:r>
        <w:rPr>
          <w:sz w:val="28"/>
          <w:szCs w:val="28"/>
        </w:rPr>
        <w:t xml:space="preserve"> приобретена спортивная форма для сборных команд. </w:t>
      </w:r>
    </w:p>
    <w:p w:rsidR="00D44B1E" w:rsidRDefault="005202DD" w:rsidP="005202DD">
      <w:pPr>
        <w:pStyle w:val="a9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44B1E" w:rsidRPr="00552B12">
        <w:rPr>
          <w:sz w:val="28"/>
          <w:szCs w:val="28"/>
        </w:rPr>
        <w:t>Создан</w:t>
      </w:r>
      <w:r w:rsidR="00D44B1E">
        <w:rPr>
          <w:sz w:val="28"/>
          <w:szCs w:val="28"/>
        </w:rPr>
        <w:t>ы</w:t>
      </w:r>
      <w:r w:rsidR="00D44B1E" w:rsidRPr="00552B12">
        <w:rPr>
          <w:sz w:val="28"/>
          <w:szCs w:val="28"/>
        </w:rPr>
        <w:t xml:space="preserve"> услови</w:t>
      </w:r>
      <w:r w:rsidR="00D44B1E">
        <w:rPr>
          <w:sz w:val="28"/>
          <w:szCs w:val="28"/>
        </w:rPr>
        <w:t>я</w:t>
      </w:r>
      <w:r w:rsidR="00D44B1E" w:rsidRPr="00552B12">
        <w:rPr>
          <w:sz w:val="28"/>
          <w:szCs w:val="28"/>
        </w:rPr>
        <w:t xml:space="preserve"> для удовлетворения потребности населения Ханты-Мансийского района в оказании услуг</w:t>
      </w:r>
      <w:r w:rsidR="00D44B1E">
        <w:rPr>
          <w:sz w:val="28"/>
          <w:szCs w:val="28"/>
        </w:rPr>
        <w:t>.</w:t>
      </w:r>
    </w:p>
    <w:p w:rsidR="00D44B1E" w:rsidRPr="00DB65EF" w:rsidRDefault="00D44B1E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 w:rsidRPr="00DB65EF">
        <w:rPr>
          <w:sz w:val="28"/>
          <w:szCs w:val="28"/>
        </w:rPr>
        <w:t>В отчетном году воспитанники МБУ ДО «ДЮСШ Ханты-Мансийского района» приняли участие в спортивных соревнованиях:</w:t>
      </w:r>
    </w:p>
    <w:p w:rsidR="00D44B1E" w:rsidRPr="00DB65EF" w:rsidRDefault="005202DD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B1E" w:rsidRPr="00DB65EF">
        <w:rPr>
          <w:sz w:val="28"/>
          <w:szCs w:val="28"/>
        </w:rPr>
        <w:t xml:space="preserve">муниципального уровня </w:t>
      </w:r>
      <w:r>
        <w:rPr>
          <w:sz w:val="28"/>
          <w:szCs w:val="28"/>
        </w:rPr>
        <w:t>–</w:t>
      </w:r>
      <w:r w:rsidR="00D44B1E" w:rsidRPr="00DB65EF">
        <w:rPr>
          <w:sz w:val="28"/>
          <w:szCs w:val="28"/>
        </w:rPr>
        <w:t xml:space="preserve"> 5 соревновани</w:t>
      </w:r>
      <w:r w:rsidR="00D44B1E">
        <w:rPr>
          <w:sz w:val="28"/>
          <w:szCs w:val="28"/>
        </w:rPr>
        <w:t>й</w:t>
      </w:r>
      <w:r w:rsidR="00D44B1E" w:rsidRPr="00DB65EF">
        <w:rPr>
          <w:sz w:val="28"/>
          <w:szCs w:val="28"/>
        </w:rPr>
        <w:t>;</w:t>
      </w:r>
    </w:p>
    <w:p w:rsidR="00D44B1E" w:rsidRPr="00DB65EF" w:rsidRDefault="005202DD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B1E" w:rsidRPr="00DB65EF">
        <w:rPr>
          <w:sz w:val="28"/>
          <w:szCs w:val="28"/>
        </w:rPr>
        <w:t>регионального и всероссийского уровней –</w:t>
      </w:r>
      <w:r w:rsidR="00D44B1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соревнований</w:t>
      </w:r>
      <w:r w:rsidR="00D44B1E" w:rsidRPr="00DB65EF">
        <w:rPr>
          <w:sz w:val="28"/>
          <w:szCs w:val="28"/>
        </w:rPr>
        <w:t>.</w:t>
      </w:r>
    </w:p>
    <w:p w:rsidR="00D44B1E" w:rsidRDefault="00D44B1E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 w:rsidRPr="00DB65EF">
        <w:rPr>
          <w:sz w:val="28"/>
          <w:szCs w:val="28"/>
        </w:rPr>
        <w:t xml:space="preserve">По результатам соревнований воспитанники завоевали </w:t>
      </w:r>
      <w:r>
        <w:rPr>
          <w:sz w:val="28"/>
          <w:szCs w:val="28"/>
        </w:rPr>
        <w:t>54</w:t>
      </w:r>
      <w:r w:rsidRPr="00DB65EF">
        <w:rPr>
          <w:sz w:val="28"/>
          <w:szCs w:val="28"/>
        </w:rPr>
        <w:t xml:space="preserve"> призовых мест</w:t>
      </w:r>
      <w:r w:rsidR="005202DD">
        <w:rPr>
          <w:sz w:val="28"/>
          <w:szCs w:val="28"/>
        </w:rPr>
        <w:t>а</w:t>
      </w:r>
      <w:r w:rsidRPr="00DB65EF">
        <w:rPr>
          <w:sz w:val="28"/>
          <w:szCs w:val="28"/>
        </w:rPr>
        <w:t xml:space="preserve"> (первых мест </w:t>
      </w:r>
      <w:r w:rsidR="005202DD">
        <w:rPr>
          <w:sz w:val="28"/>
          <w:szCs w:val="28"/>
        </w:rPr>
        <w:t>–</w:t>
      </w:r>
      <w:r w:rsidRPr="00DB65EF">
        <w:rPr>
          <w:sz w:val="28"/>
          <w:szCs w:val="28"/>
        </w:rPr>
        <w:t xml:space="preserve"> 20; вторых мест </w:t>
      </w:r>
      <w:r w:rsidR="005202DD">
        <w:rPr>
          <w:sz w:val="28"/>
          <w:szCs w:val="28"/>
        </w:rPr>
        <w:t>–</w:t>
      </w:r>
      <w:r w:rsidRPr="00DB65EF">
        <w:rPr>
          <w:sz w:val="28"/>
          <w:szCs w:val="28"/>
        </w:rPr>
        <w:t xml:space="preserve"> </w:t>
      </w:r>
      <w:r>
        <w:rPr>
          <w:sz w:val="28"/>
          <w:szCs w:val="28"/>
        </w:rPr>
        <w:t>18; третьих мест – 16</w:t>
      </w:r>
      <w:r w:rsidRPr="00DB65EF">
        <w:rPr>
          <w:sz w:val="28"/>
          <w:szCs w:val="28"/>
        </w:rPr>
        <w:t xml:space="preserve">), обучающимся школы присвоено </w:t>
      </w:r>
      <w:r>
        <w:rPr>
          <w:sz w:val="28"/>
          <w:szCs w:val="28"/>
        </w:rPr>
        <w:t>5</w:t>
      </w:r>
      <w:r w:rsidRPr="00DB65EF">
        <w:rPr>
          <w:sz w:val="28"/>
          <w:szCs w:val="28"/>
        </w:rPr>
        <w:t>7</w:t>
      </w:r>
      <w:r>
        <w:rPr>
          <w:sz w:val="28"/>
          <w:szCs w:val="28"/>
        </w:rPr>
        <w:t xml:space="preserve"> спортивных разрядов и 1 звание КМС.</w:t>
      </w:r>
    </w:p>
    <w:p w:rsidR="00D44B1E" w:rsidRPr="00F60174" w:rsidRDefault="00D44B1E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 w:rsidRPr="00F60174">
        <w:rPr>
          <w:sz w:val="28"/>
          <w:szCs w:val="28"/>
        </w:rPr>
        <w:t>МБУ Ханты-Мансийского района «Досуговый центр «</w:t>
      </w:r>
      <w:proofErr w:type="spellStart"/>
      <w:r w:rsidRPr="00F60174">
        <w:rPr>
          <w:sz w:val="28"/>
          <w:szCs w:val="28"/>
        </w:rPr>
        <w:t>Имитуй</w:t>
      </w:r>
      <w:proofErr w:type="spellEnd"/>
      <w:r w:rsidRPr="00F60174">
        <w:rPr>
          <w:sz w:val="28"/>
          <w:szCs w:val="28"/>
        </w:rPr>
        <w:t>» были проведены следующие мероприятия:</w:t>
      </w:r>
    </w:p>
    <w:p w:rsidR="00D44B1E" w:rsidRPr="00F60174" w:rsidRDefault="00D44B1E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 w:rsidRPr="00F60174">
        <w:rPr>
          <w:sz w:val="28"/>
          <w:szCs w:val="28"/>
        </w:rPr>
        <w:t>- выполнены зимние маршрутные учеты численности охотничьих животных в закреплённых охотничьих</w:t>
      </w:r>
      <w:r w:rsidR="005202DD">
        <w:rPr>
          <w:sz w:val="28"/>
          <w:szCs w:val="28"/>
        </w:rPr>
        <w:t xml:space="preserve"> угодьях, заложено 48 маршрутов</w:t>
      </w:r>
      <w:r w:rsidRPr="00F60174">
        <w:rPr>
          <w:sz w:val="28"/>
          <w:szCs w:val="28"/>
        </w:rPr>
        <w:t xml:space="preserve"> общей протяженностью 438 км</w:t>
      </w:r>
      <w:proofErr w:type="gramStart"/>
      <w:r w:rsidRPr="00F60174">
        <w:rPr>
          <w:sz w:val="28"/>
          <w:szCs w:val="28"/>
        </w:rPr>
        <w:t>.;</w:t>
      </w:r>
      <w:proofErr w:type="gramEnd"/>
    </w:p>
    <w:p w:rsidR="00D44B1E" w:rsidRPr="00F60174" w:rsidRDefault="00D44B1E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F60174">
        <w:rPr>
          <w:sz w:val="28"/>
          <w:szCs w:val="28"/>
        </w:rPr>
        <w:t>- выполнен</w:t>
      </w:r>
      <w:r w:rsidR="005202DD">
        <w:rPr>
          <w:sz w:val="28"/>
          <w:szCs w:val="28"/>
        </w:rPr>
        <w:t>ы биотехнические мероприятия</w:t>
      </w:r>
      <w:r w:rsidRPr="00F60174">
        <w:rPr>
          <w:sz w:val="28"/>
          <w:szCs w:val="28"/>
        </w:rPr>
        <w:t xml:space="preserve"> на закреплённых охотничьих угодьях, изготовлено: солонцы </w:t>
      </w:r>
      <w:r w:rsidR="005202DD">
        <w:rPr>
          <w:sz w:val="28"/>
          <w:szCs w:val="28"/>
        </w:rPr>
        <w:t>–</w:t>
      </w:r>
      <w:r w:rsidRPr="00F60174">
        <w:rPr>
          <w:sz w:val="28"/>
          <w:szCs w:val="28"/>
        </w:rPr>
        <w:t xml:space="preserve"> 70 шт., галечники</w:t>
      </w:r>
      <w:r w:rsidR="005202DD">
        <w:rPr>
          <w:sz w:val="28"/>
          <w:szCs w:val="28"/>
        </w:rPr>
        <w:t xml:space="preserve"> – </w:t>
      </w:r>
      <w:r w:rsidRPr="00F60174">
        <w:rPr>
          <w:sz w:val="28"/>
          <w:szCs w:val="28"/>
        </w:rPr>
        <w:t>86 шт., дуплянки</w:t>
      </w:r>
      <w:r w:rsidR="005202DD">
        <w:rPr>
          <w:sz w:val="28"/>
          <w:szCs w:val="28"/>
        </w:rPr>
        <w:t xml:space="preserve"> – </w:t>
      </w:r>
      <w:r w:rsidRPr="00F60174">
        <w:rPr>
          <w:sz w:val="28"/>
          <w:szCs w:val="28"/>
        </w:rPr>
        <w:t>7 шт., установлено аншлагов – 15 шт.;</w:t>
      </w:r>
      <w:proofErr w:type="gramEnd"/>
    </w:p>
    <w:p w:rsidR="00D44B1E" w:rsidRPr="00F60174" w:rsidRDefault="00D44B1E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 w:rsidRPr="00F60174">
        <w:rPr>
          <w:sz w:val="28"/>
          <w:szCs w:val="28"/>
        </w:rPr>
        <w:lastRenderedPageBreak/>
        <w:t>- выполнены полевые работы по учёту численности охотничь</w:t>
      </w:r>
      <w:r w:rsidR="005202DD">
        <w:rPr>
          <w:sz w:val="28"/>
          <w:szCs w:val="28"/>
        </w:rPr>
        <w:t xml:space="preserve">их животных в закреплённых </w:t>
      </w:r>
      <w:proofErr w:type="spellStart"/>
      <w:r w:rsidR="005202DD">
        <w:rPr>
          <w:sz w:val="28"/>
          <w:szCs w:val="28"/>
        </w:rPr>
        <w:t>охотничных</w:t>
      </w:r>
      <w:proofErr w:type="spellEnd"/>
      <w:r w:rsidR="005202DD">
        <w:rPr>
          <w:sz w:val="28"/>
          <w:szCs w:val="28"/>
        </w:rPr>
        <w:t xml:space="preserve"> </w:t>
      </w:r>
      <w:r w:rsidRPr="00F60174">
        <w:rPr>
          <w:sz w:val="28"/>
          <w:szCs w:val="28"/>
        </w:rPr>
        <w:t>угодь</w:t>
      </w:r>
      <w:r w:rsidR="005202DD">
        <w:rPr>
          <w:sz w:val="28"/>
          <w:szCs w:val="28"/>
        </w:rPr>
        <w:t>ях</w:t>
      </w:r>
      <w:r w:rsidRPr="00F60174">
        <w:rPr>
          <w:sz w:val="28"/>
          <w:szCs w:val="28"/>
        </w:rPr>
        <w:t xml:space="preserve"> </w:t>
      </w:r>
      <w:r w:rsidR="005202DD">
        <w:rPr>
          <w:sz w:val="28"/>
          <w:szCs w:val="28"/>
        </w:rPr>
        <w:t>(</w:t>
      </w:r>
      <w:r w:rsidRPr="00F60174">
        <w:rPr>
          <w:sz w:val="28"/>
          <w:szCs w:val="28"/>
        </w:rPr>
        <w:t>барсука, бурого медведя, водоплавающей дичи, ондатры, норки, выдры</w:t>
      </w:r>
      <w:r w:rsidR="005202DD">
        <w:rPr>
          <w:sz w:val="28"/>
          <w:szCs w:val="28"/>
        </w:rPr>
        <w:t>)</w:t>
      </w:r>
      <w:r w:rsidR="00AE314B">
        <w:rPr>
          <w:sz w:val="28"/>
          <w:szCs w:val="28"/>
        </w:rPr>
        <w:t>;</w:t>
      </w:r>
    </w:p>
    <w:p w:rsidR="00D44B1E" w:rsidRPr="00F60174" w:rsidRDefault="00D44B1E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 w:rsidRPr="00F60174">
        <w:rPr>
          <w:sz w:val="28"/>
          <w:szCs w:val="28"/>
        </w:rPr>
        <w:t xml:space="preserve">- совместно со службой </w:t>
      </w:r>
      <w:proofErr w:type="spellStart"/>
      <w:r w:rsidRPr="00F60174">
        <w:rPr>
          <w:sz w:val="28"/>
          <w:szCs w:val="28"/>
        </w:rPr>
        <w:t>Природнадзора</w:t>
      </w:r>
      <w:proofErr w:type="spellEnd"/>
      <w:r w:rsidRPr="00F60174">
        <w:rPr>
          <w:sz w:val="28"/>
          <w:szCs w:val="28"/>
        </w:rPr>
        <w:t xml:space="preserve"> проведено 25 рейдов по охране закреплённых охотничьих угодий;</w:t>
      </w:r>
    </w:p>
    <w:p w:rsidR="00D44B1E" w:rsidRPr="00F60174" w:rsidRDefault="00D44B1E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 w:rsidRPr="00F60174">
        <w:rPr>
          <w:sz w:val="28"/>
          <w:szCs w:val="28"/>
        </w:rPr>
        <w:t>- организация спортивной рыбалки 5 выездов (15 человек);</w:t>
      </w:r>
    </w:p>
    <w:p w:rsidR="00D44B1E" w:rsidRPr="00F60174" w:rsidRDefault="00AE314B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 w:rsidR="00D44B1E" w:rsidRPr="00F60174">
        <w:rPr>
          <w:sz w:val="28"/>
          <w:szCs w:val="28"/>
        </w:rPr>
        <w:t>XVIII Туристической выставке-ярмарке «</w:t>
      </w:r>
      <w:proofErr w:type="spellStart"/>
      <w:r w:rsidR="00D44B1E" w:rsidRPr="00F60174">
        <w:rPr>
          <w:sz w:val="28"/>
          <w:szCs w:val="28"/>
        </w:rPr>
        <w:t>ЮграТур</w:t>
      </w:r>
      <w:proofErr w:type="spellEnd"/>
      <w:r w:rsidR="00D44B1E" w:rsidRPr="00F60174">
        <w:rPr>
          <w:sz w:val="28"/>
          <w:szCs w:val="28"/>
        </w:rPr>
        <w:t xml:space="preserve"> 2019».</w:t>
      </w:r>
    </w:p>
    <w:p w:rsidR="00D44B1E" w:rsidRPr="00DB65EF" w:rsidRDefault="00AE314B" w:rsidP="005202D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Д</w:t>
      </w:r>
      <w:r w:rsidR="00D44B1E" w:rsidRPr="00F60174">
        <w:rPr>
          <w:sz w:val="28"/>
          <w:szCs w:val="28"/>
        </w:rPr>
        <w:t xml:space="preserve">епартаментом недропользования и природных ресурсов ХМАО </w:t>
      </w:r>
      <w:r>
        <w:rPr>
          <w:sz w:val="28"/>
          <w:szCs w:val="28"/>
        </w:rPr>
        <w:t>–</w:t>
      </w:r>
      <w:r w:rsidR="00D44B1E" w:rsidRPr="00F60174">
        <w:rPr>
          <w:sz w:val="28"/>
          <w:szCs w:val="28"/>
        </w:rPr>
        <w:t xml:space="preserve"> Югры принято 7 решений о регулировании численности охотничьих ресурсов по факту появления медведей, других животных на территории кустовых площадок месторождений, сельских поселений, дачных участков Ханты-Мансийского района</w:t>
      </w:r>
      <w:r>
        <w:rPr>
          <w:sz w:val="28"/>
          <w:szCs w:val="28"/>
        </w:rPr>
        <w:t>,</w:t>
      </w:r>
      <w:r w:rsidR="00D44B1E" w:rsidRPr="00F60174">
        <w:rPr>
          <w:sz w:val="28"/>
          <w:szCs w:val="28"/>
        </w:rPr>
        <w:t xml:space="preserve"> находящихся в охотничьих угодьях (или непосредственной близости) МБУ «ДЦ «</w:t>
      </w:r>
      <w:proofErr w:type="spellStart"/>
      <w:r w:rsidR="00D44B1E" w:rsidRPr="00F60174">
        <w:rPr>
          <w:sz w:val="28"/>
          <w:szCs w:val="28"/>
        </w:rPr>
        <w:t>Имитуй</w:t>
      </w:r>
      <w:proofErr w:type="spellEnd"/>
      <w:r w:rsidR="00D44B1E" w:rsidRPr="00F60174">
        <w:rPr>
          <w:sz w:val="28"/>
          <w:szCs w:val="28"/>
        </w:rPr>
        <w:t>».</w:t>
      </w:r>
    </w:p>
    <w:p w:rsidR="00D44B1E" w:rsidRPr="007B2DD7" w:rsidRDefault="00D44B1E" w:rsidP="005202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реализация мероприятий муниципальной программы в 2019 году направлена на достижение программных задач и позволила достигнуть плановых значений целевых показателей в полном объеме.</w:t>
      </w:r>
    </w:p>
    <w:p w:rsidR="00426FAF" w:rsidRDefault="00426FAF" w:rsidP="007809B5">
      <w:pPr>
        <w:jc w:val="center"/>
      </w:pPr>
    </w:p>
    <w:sectPr w:rsidR="00426FAF" w:rsidSect="00AE314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37" w:rsidRDefault="00B22B37" w:rsidP="009626E5">
      <w:r>
        <w:separator/>
      </w:r>
    </w:p>
  </w:endnote>
  <w:endnote w:type="continuationSeparator" w:id="0">
    <w:p w:rsidR="00B22B37" w:rsidRDefault="00B22B37" w:rsidP="0096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68223"/>
      <w:docPartObj>
        <w:docPartGallery w:val="Page Numbers (Bottom of Page)"/>
        <w:docPartUnique/>
      </w:docPartObj>
    </w:sdtPr>
    <w:sdtEndPr/>
    <w:sdtContent>
      <w:p w:rsidR="00AE314B" w:rsidRDefault="00AE31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6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37" w:rsidRDefault="00B22B37" w:rsidP="009626E5">
      <w:r>
        <w:separator/>
      </w:r>
    </w:p>
  </w:footnote>
  <w:footnote w:type="continuationSeparator" w:id="0">
    <w:p w:rsidR="00B22B37" w:rsidRDefault="00B22B37" w:rsidP="0096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6059"/>
    <w:multiLevelType w:val="hybridMultilevel"/>
    <w:tmpl w:val="7F0A3804"/>
    <w:lvl w:ilvl="0" w:tplc="378C5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4463F0">
      <w:start w:val="1"/>
      <w:numFmt w:val="bullet"/>
      <w:suff w:val="spac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7A9"/>
    <w:rsid w:val="0001384C"/>
    <w:rsid w:val="00086310"/>
    <w:rsid w:val="000A777F"/>
    <w:rsid w:val="000B101F"/>
    <w:rsid w:val="000E4E27"/>
    <w:rsid w:val="00124BD8"/>
    <w:rsid w:val="00131E85"/>
    <w:rsid w:val="001370F7"/>
    <w:rsid w:val="00156E9C"/>
    <w:rsid w:val="00187A3E"/>
    <w:rsid w:val="001933CF"/>
    <w:rsid w:val="001B7C9B"/>
    <w:rsid w:val="001C3DF6"/>
    <w:rsid w:val="001E7CF8"/>
    <w:rsid w:val="002B7C33"/>
    <w:rsid w:val="003815FB"/>
    <w:rsid w:val="003953B6"/>
    <w:rsid w:val="003C0066"/>
    <w:rsid w:val="003C7128"/>
    <w:rsid w:val="00426FAF"/>
    <w:rsid w:val="00445F6C"/>
    <w:rsid w:val="004C46E5"/>
    <w:rsid w:val="004D3D30"/>
    <w:rsid w:val="004D4764"/>
    <w:rsid w:val="004E77DE"/>
    <w:rsid w:val="004F24C1"/>
    <w:rsid w:val="005202DD"/>
    <w:rsid w:val="005663B2"/>
    <w:rsid w:val="00591D6F"/>
    <w:rsid w:val="005B3CA8"/>
    <w:rsid w:val="005C07C7"/>
    <w:rsid w:val="00624FAF"/>
    <w:rsid w:val="00636B40"/>
    <w:rsid w:val="006C5001"/>
    <w:rsid w:val="00773EE5"/>
    <w:rsid w:val="007809B5"/>
    <w:rsid w:val="00807FA6"/>
    <w:rsid w:val="00825D6F"/>
    <w:rsid w:val="00867F2E"/>
    <w:rsid w:val="00896881"/>
    <w:rsid w:val="008B4458"/>
    <w:rsid w:val="00933FB7"/>
    <w:rsid w:val="00960628"/>
    <w:rsid w:val="009626E5"/>
    <w:rsid w:val="0099165B"/>
    <w:rsid w:val="009F2E87"/>
    <w:rsid w:val="00A144C8"/>
    <w:rsid w:val="00A649F2"/>
    <w:rsid w:val="00AA6826"/>
    <w:rsid w:val="00AB4D98"/>
    <w:rsid w:val="00AE314B"/>
    <w:rsid w:val="00AF4CC1"/>
    <w:rsid w:val="00B22B37"/>
    <w:rsid w:val="00B84397"/>
    <w:rsid w:val="00B96347"/>
    <w:rsid w:val="00CC2E2D"/>
    <w:rsid w:val="00D44B1E"/>
    <w:rsid w:val="00D6545C"/>
    <w:rsid w:val="00D8140B"/>
    <w:rsid w:val="00D9147B"/>
    <w:rsid w:val="00E037A9"/>
    <w:rsid w:val="00E20C32"/>
    <w:rsid w:val="00E92A5F"/>
    <w:rsid w:val="00F5180B"/>
    <w:rsid w:val="00F52210"/>
    <w:rsid w:val="00FC5328"/>
    <w:rsid w:val="00FD113B"/>
    <w:rsid w:val="00FD62E8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037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4E27"/>
    <w:pPr>
      <w:spacing w:after="0" w:line="240" w:lineRule="auto"/>
    </w:pPr>
  </w:style>
  <w:style w:type="paragraph" w:customStyle="1" w:styleId="ConsNormal">
    <w:name w:val="ConsNormal"/>
    <w:rsid w:val="00D81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3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44B1E"/>
    <w:pPr>
      <w:spacing w:after="120"/>
    </w:pPr>
  </w:style>
  <w:style w:type="character" w:customStyle="1" w:styleId="aa">
    <w:name w:val="Основной текст Знак"/>
    <w:basedOn w:val="a0"/>
    <w:link w:val="a9"/>
    <w:rsid w:val="00D4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E31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3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42</cp:revision>
  <cp:lastPrinted>2019-12-23T06:42:00Z</cp:lastPrinted>
  <dcterms:created xsi:type="dcterms:W3CDTF">2011-05-11T08:22:00Z</dcterms:created>
  <dcterms:modified xsi:type="dcterms:W3CDTF">2019-12-24T09:46:00Z</dcterms:modified>
</cp:coreProperties>
</file>